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8"/>
        <w:spacing w:before="386" w:line="219" w:lineRule="auto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b/>
          <w:bCs/>
          <w:color w:val="F10000"/>
          <w:spacing w:val="-67"/>
          <w:w w:val="54"/>
        </w:rPr>
        <w:t>中共南阳农业职业学院委员会文件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3090"/>
        <w:spacing w:before="101" w:line="1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校党字(2023)2号</w:t>
      </w:r>
    </w:p>
    <w:p>
      <w:pPr>
        <w:spacing w:line="219" w:lineRule="exact"/>
        <w:textAlignment w:val="center"/>
        <w:rPr/>
      </w:pPr>
      <w:r>
        <w:drawing>
          <wp:inline distT="0" distB="0" distL="0" distR="0">
            <wp:extent cx="5607112" cy="13965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7112" cy="13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765"/>
        <w:spacing w:before="140" w:line="20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27"/>
        </w:rPr>
        <w:t>关于印发《中共南阳农业职业学院委员会</w:t>
      </w:r>
    </w:p>
    <w:p>
      <w:pPr>
        <w:ind w:left="165"/>
        <w:spacing w:before="2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27"/>
        </w:rPr>
        <w:t>2022年度领导班子民主生活会实施方案》的通知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6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各党支部、各部门：</w:t>
      </w:r>
    </w:p>
    <w:p>
      <w:pPr>
        <w:ind w:left="135" w:right="246" w:firstLine="625"/>
        <w:spacing w:before="203" w:line="31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根据市纪委、市委组织部要求，为确保2022年</w:t>
      </w:r>
      <w:r>
        <w:rPr>
          <w:rFonts w:ascii="FangSong" w:hAnsi="FangSong" w:eastAsia="FangSong" w:cs="FangSong"/>
          <w:sz w:val="31"/>
          <w:szCs w:val="31"/>
          <w:spacing w:val="3"/>
        </w:rPr>
        <w:t>度党员领导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干部民主生活会开出高质量、取得好效果，结</w:t>
      </w:r>
      <w:r>
        <w:rPr>
          <w:rFonts w:ascii="FangSong" w:hAnsi="FangSong" w:eastAsia="FangSong" w:cs="FangSong"/>
          <w:sz w:val="31"/>
          <w:szCs w:val="31"/>
          <w:spacing w:val="-8"/>
        </w:rPr>
        <w:t>合我校实际，制定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《中共南阳农业职业学院委员会2022年度领导班子民主生活</w:t>
      </w:r>
      <w:r>
        <w:rPr>
          <w:rFonts w:ascii="FangSong" w:hAnsi="FangSong" w:eastAsia="FangSong" w:cs="FangSong"/>
          <w:sz w:val="31"/>
          <w:szCs w:val="31"/>
          <w:spacing w:val="3"/>
        </w:rPr>
        <w:t>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实施方案》,现将《方案》印发给你们，请根据内容及要求，结</w:t>
      </w:r>
    </w:p>
    <w:p>
      <w:pPr>
        <w:ind w:left="16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合工作实际，做好会议相关准备。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4280"/>
        <w:spacing w:before="101" w:line="550" w:lineRule="exac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3384567</wp:posOffset>
            </wp:positionH>
            <wp:positionV relativeFrom="paragraph">
              <wp:posOffset>-590062</wp:posOffset>
            </wp:positionV>
            <wp:extent cx="1447836" cy="144788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836" cy="144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9"/>
          <w:position w:val="17"/>
        </w:rPr>
        <w:t>中共南阳农业职业学院委员会</w:t>
      </w:r>
    </w:p>
    <w:p>
      <w:pPr>
        <w:ind w:left="565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2023年2月6日</w:t>
      </w:r>
    </w:p>
    <w:p>
      <w:pPr>
        <w:sectPr>
          <w:footerReference w:type="default" r:id="rId1"/>
          <w:pgSz w:w="11920" w:h="16840"/>
          <w:pgMar w:top="1431" w:right="1422" w:bottom="1897" w:left="1629" w:header="0" w:footer="161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585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8"/>
        </w:rPr>
        <w:t>中共南阳农业职业学院委员会</w:t>
      </w:r>
    </w:p>
    <w:p>
      <w:pPr>
        <w:ind w:left="715"/>
        <w:spacing w:before="71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1"/>
        </w:rPr>
        <w:t>2022年度领导班子民主生活会实施方案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right="27" w:firstLine="580"/>
        <w:spacing w:before="98" w:line="35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根据《中共南阳市纪律检查委员会中共南阳市委组织部关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于印发〈南阳市2022年度县以上党和国家机关党员领导干部民主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生活会实施方案》</w:t>
      </w:r>
      <w:r>
        <w:rPr>
          <w:rFonts w:ascii="FangSong" w:hAnsi="FangSong" w:eastAsia="FangSong" w:cs="FangSong"/>
          <w:sz w:val="30"/>
          <w:szCs w:val="30"/>
          <w:spacing w:val="1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(宛组通〔2022〕72号)要求，为确保2022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年度党员领导干部民主生活会开出高质量、取得好效果，结合学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校实际，现制定2022年度领导班子民主生活会实施方</w:t>
      </w:r>
      <w:r>
        <w:rPr>
          <w:rFonts w:ascii="FangSong" w:hAnsi="FangSong" w:eastAsia="FangSong" w:cs="FangSong"/>
          <w:sz w:val="30"/>
          <w:szCs w:val="30"/>
          <w:spacing w:val="5"/>
        </w:rPr>
        <w:t>案。</w:t>
      </w:r>
    </w:p>
    <w:p>
      <w:pPr>
        <w:ind w:left="584"/>
        <w:spacing w:before="21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一、会议主题</w:t>
      </w:r>
    </w:p>
    <w:p>
      <w:pPr>
        <w:ind w:right="12" w:firstLine="580"/>
        <w:spacing w:before="223" w:line="35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全面贯彻习近平新时代中国特色社会主义思想，深刻领悟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“两个确立”的决定性意义，增强“四个意识”</w:t>
      </w:r>
      <w:r>
        <w:rPr>
          <w:rFonts w:ascii="FangSong" w:hAnsi="FangSong" w:eastAsia="FangSong" w:cs="FangSong"/>
          <w:sz w:val="30"/>
          <w:szCs w:val="30"/>
          <w:spacing w:val="2"/>
        </w:rPr>
        <w:t>、坚定“四个自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信”、做到“两个维护”,团结带领党员干部群众以</w:t>
      </w:r>
      <w:r>
        <w:rPr>
          <w:rFonts w:ascii="FangSong" w:hAnsi="FangSong" w:eastAsia="FangSong" w:cs="FangSong"/>
          <w:sz w:val="30"/>
          <w:szCs w:val="30"/>
          <w:spacing w:val="7"/>
        </w:rPr>
        <w:t>奋发有为的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精神贯彻落实党的二十大作出的重大决策部署。</w:t>
      </w:r>
    </w:p>
    <w:p>
      <w:pPr>
        <w:ind w:left="584"/>
        <w:spacing w:before="23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4"/>
        </w:rPr>
        <w:t>二、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4"/>
        </w:rPr>
        <w:t>会议时间</w:t>
      </w:r>
    </w:p>
    <w:p>
      <w:pPr>
        <w:ind w:left="580"/>
        <w:spacing w:before="20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2月15日前召开完毕。</w:t>
      </w:r>
    </w:p>
    <w:p>
      <w:pPr>
        <w:ind w:left="584"/>
        <w:spacing w:before="179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三、</w:t>
      </w:r>
      <w:r>
        <w:rPr>
          <w:rFonts w:ascii="SimHei" w:hAnsi="SimHei" w:eastAsia="SimHei" w:cs="SimHei"/>
          <w:sz w:val="30"/>
          <w:szCs w:val="30"/>
          <w:spacing w:val="-65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参会人员</w:t>
      </w:r>
    </w:p>
    <w:p>
      <w:pPr>
        <w:ind w:left="580"/>
        <w:spacing w:before="24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市委督导组成员；校领导班子成员。</w:t>
      </w:r>
    </w:p>
    <w:p>
      <w:pPr>
        <w:ind w:left="584"/>
        <w:spacing w:before="18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四、</w:t>
      </w:r>
      <w:r>
        <w:rPr>
          <w:rFonts w:ascii="SimHei" w:hAnsi="SimHei" w:eastAsia="SimHei" w:cs="SimHei"/>
          <w:sz w:val="30"/>
          <w:szCs w:val="30"/>
          <w:spacing w:val="-7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程序步骤</w:t>
      </w:r>
    </w:p>
    <w:p>
      <w:pPr>
        <w:ind w:left="760"/>
        <w:spacing w:before="21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(一)做好会前准备</w:t>
      </w:r>
    </w:p>
    <w:p>
      <w:pPr>
        <w:ind w:left="580"/>
        <w:spacing w:before="227" w:line="57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5"/>
          <w:position w:val="20"/>
        </w:rPr>
        <w:t>1.</w:t>
      </w:r>
      <w:r>
        <w:rPr>
          <w:rFonts w:ascii="Times New Roman" w:hAnsi="Times New Roman" w:eastAsia="Times New Roman" w:cs="Times New Roman"/>
          <w:sz w:val="30"/>
          <w:szCs w:val="30"/>
          <w:spacing w:val="32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5"/>
          <w:position w:val="20"/>
        </w:rPr>
        <w:t>精心学习。</w:t>
      </w:r>
      <w:r>
        <w:rPr>
          <w:rFonts w:ascii="FangSong" w:hAnsi="FangSong" w:eastAsia="FangSong" w:cs="FangSong"/>
          <w:sz w:val="30"/>
          <w:szCs w:val="30"/>
          <w:spacing w:val="14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  <w:position w:val="20"/>
        </w:rPr>
        <w:t>领导班子和党员领导干部要全面准确学习领会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党的二十大精神，原原本本、逐字逐句学习党的二十大报告和党</w:t>
      </w:r>
    </w:p>
    <w:p>
      <w:pPr>
        <w:sectPr>
          <w:footerReference w:type="default" r:id="rId4"/>
          <w:pgSz w:w="12100" w:h="16970"/>
          <w:pgMar w:top="1442" w:right="1815" w:bottom="2080" w:left="1789" w:header="0" w:footer="1782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9"/>
        <w:spacing w:before="97" w:line="35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章，学习习近平总书记在党的二十届一中全会上的重要讲话精神，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把着力点聚焦到习近平总书记是党中央的核心、全党的核心，习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近平新时代中国特色社会主义思想是党必须长期坚持的指导思</w:t>
      </w:r>
      <w:r>
        <w:rPr>
          <w:rFonts w:ascii="FangSong" w:hAnsi="FangSong" w:eastAsia="FangSong" w:cs="FangSong"/>
          <w:sz w:val="30"/>
          <w:szCs w:val="30"/>
          <w:spacing w:val="2"/>
        </w:rPr>
        <w:t>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上；聚焦到党的十九大以来的重大成就和新时代10年的伟大变革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上；聚焦到把握好马克思主义中国化时代化最新成果的世界观和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方法论，坚持好、运用好贯穿其中的立场观点方法上；聚焦到中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国式现代化在理论和实践的创新突破上；聚焦到贯</w:t>
      </w:r>
      <w:r>
        <w:rPr>
          <w:rFonts w:ascii="FangSong" w:hAnsi="FangSong" w:eastAsia="FangSong" w:cs="FangSong"/>
          <w:sz w:val="30"/>
          <w:szCs w:val="30"/>
          <w:spacing w:val="2"/>
        </w:rPr>
        <w:t>彻落实党的二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十大作出的重大决策部署上；聚焦到以习近平同志为</w:t>
      </w:r>
      <w:r>
        <w:rPr>
          <w:rFonts w:ascii="FangSong" w:hAnsi="FangSong" w:eastAsia="FangSong" w:cs="FangSong"/>
          <w:sz w:val="30"/>
          <w:szCs w:val="30"/>
          <w:spacing w:val="2"/>
        </w:rPr>
        <w:t>核心的新一</w:t>
      </w:r>
    </w:p>
    <w:p>
      <w:pPr>
        <w:ind w:left="29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届中央领导集体是深受全党全国各族人民拥护和信赖的领导集体</w:t>
      </w:r>
    </w:p>
    <w:p>
      <w:pPr>
        <w:ind w:left="189"/>
        <w:spacing w:before="213" w:line="56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  <w:position w:val="19"/>
        </w:rPr>
        <w:t>上；聚焦到习近平总书记是全党拥护、人民爱戴、当之无愧的</w:t>
      </w:r>
      <w:r>
        <w:rPr>
          <w:rFonts w:ascii="FangSong" w:hAnsi="FangSong" w:eastAsia="FangSong" w:cs="FangSong"/>
          <w:sz w:val="30"/>
          <w:szCs w:val="30"/>
          <w:spacing w:val="-3"/>
          <w:position w:val="19"/>
        </w:rPr>
        <w:t>党</w:t>
      </w:r>
    </w:p>
    <w:p>
      <w:pPr>
        <w:ind w:left="29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的领袖上。</w:t>
      </w:r>
    </w:p>
    <w:p>
      <w:pPr>
        <w:ind w:left="29" w:right="51" w:firstLine="660"/>
        <w:spacing w:before="280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要采取集体研讨、个人自学等方式，集中深入开展学习。坚持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把学习大会报告同学习大会系列讲话和相关文</w:t>
      </w:r>
      <w:r>
        <w:rPr>
          <w:rFonts w:ascii="FangSong" w:hAnsi="FangSong" w:eastAsia="FangSong" w:cs="FangSong"/>
          <w:sz w:val="30"/>
          <w:szCs w:val="30"/>
          <w:spacing w:val="2"/>
        </w:rPr>
        <w:t>件结合起来，同学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习党的十八大报告、十九大报告精神结合起来</w:t>
      </w:r>
      <w:r>
        <w:rPr>
          <w:rFonts w:ascii="FangSong" w:hAnsi="FangSong" w:eastAsia="FangSong" w:cs="FangSong"/>
          <w:sz w:val="30"/>
          <w:szCs w:val="30"/>
          <w:spacing w:val="1"/>
        </w:rPr>
        <w:t>，同学习习近平总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书记视察南阳重要指示批示精神结合起来，认真领悟党的二十大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提出的新思想新论断、作出的新部署新要求，贯彻习近平总书记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在参加党的二十大广西代表团讨论时提出的“五个牢牢把握”要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求，紧密联系党的百年奋斗历程特别是党的十八大以来新时代10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年的伟大变革，深刻领悟“两个确立”的决定性意义，加深对习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近平新时代中国特色社会主义思想、马克思主义</w:t>
      </w:r>
      <w:r>
        <w:rPr>
          <w:rFonts w:ascii="FangSong" w:hAnsi="FangSong" w:eastAsia="FangSong" w:cs="FangSong"/>
          <w:sz w:val="30"/>
          <w:szCs w:val="30"/>
          <w:spacing w:val="1"/>
        </w:rPr>
        <w:t>中国化时代化、</w:t>
      </w:r>
    </w:p>
    <w:p>
      <w:pPr>
        <w:ind w:left="2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中国式现代化等重大问题的认识，深刻理解党的二十大对全面建</w:t>
      </w:r>
    </w:p>
    <w:p>
      <w:pPr>
        <w:sectPr>
          <w:footerReference w:type="default" r:id="rId5"/>
          <w:pgSz w:w="12070" w:h="16940"/>
          <w:pgMar w:top="1439" w:right="1670" w:bottom="2019" w:left="1810" w:header="0" w:footer="1751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94" w:line="59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设社会主义现代化国家作出的战略部署，切实把思想和行动统一</w:t>
      </w:r>
    </w:p>
    <w:p>
      <w:pPr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到党中央精神上来，打牢开好民主生活会的思想基础。</w:t>
      </w:r>
    </w:p>
    <w:p>
      <w:pPr>
        <w:ind w:firstLine="610"/>
        <w:spacing w:before="214" w:line="36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b/>
          <w:bCs/>
          <w:spacing w:val="5"/>
        </w:rPr>
        <w:t>2.</w:t>
      </w:r>
      <w:r>
        <w:rPr>
          <w:rFonts w:ascii="Times New Roman" w:hAnsi="Times New Roman" w:eastAsia="Times New Roman" w:cs="Times New Roman"/>
          <w:sz w:val="29"/>
          <w:szCs w:val="29"/>
          <w:spacing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5"/>
        </w:rPr>
        <w:t>认真对照查摆。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领导班子和党员领导干部要紧扣主题</w:t>
      </w:r>
      <w:r>
        <w:rPr>
          <w:rFonts w:ascii="FangSong" w:hAnsi="FangSong" w:eastAsia="FangSong" w:cs="FangSong"/>
          <w:sz w:val="29"/>
          <w:szCs w:val="29"/>
          <w:spacing w:val="4"/>
        </w:rPr>
        <w:t>，对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照党的二十大精神和党章党规党纪，把自己摆进去、把职责摆进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去、把工作摆进去，重点从以下6个方面进行</w:t>
      </w:r>
      <w:r>
        <w:rPr>
          <w:rFonts w:ascii="FangSong" w:hAnsi="FangSong" w:eastAsia="FangSong" w:cs="FangSong"/>
          <w:sz w:val="29"/>
          <w:szCs w:val="29"/>
          <w:spacing w:val="8"/>
        </w:rPr>
        <w:t>对照检查。</w:t>
      </w:r>
      <w:r>
        <w:rPr>
          <w:rFonts w:ascii="FangSong" w:hAnsi="FangSong" w:eastAsia="FangSong" w:cs="FangSong"/>
          <w:sz w:val="29"/>
          <w:szCs w:val="29"/>
          <w:spacing w:val="8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一是带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头深刻领悟“两个确立”的决定性意义，增强“四个意识”、坚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定“四个自信”、做到“两个维护”。严明政治纪律和政治规矩，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提高政治判断力、政治领悟力、政治执行力，始终在政治立场、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政治方向、政治原则、政治道路上同以习近平同志为核心的党中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央保持高度一致。二是带头用习近平新时代中国特色社会主义思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想凝心铸魂。坚持用习近平新时代中国特色社会主义思想统一思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想、统一意志、统一行动，做到学思用贯通、知信行统一，坚持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好、运用好贯穿其中的立场观点方法，自觉把习近平新时代中国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特色社会主义思想转化为坚定理想、锤炼党性</w:t>
      </w:r>
      <w:r>
        <w:rPr>
          <w:rFonts w:ascii="FangSong" w:hAnsi="FangSong" w:eastAsia="FangSong" w:cs="FangSong"/>
          <w:sz w:val="29"/>
          <w:szCs w:val="29"/>
          <w:spacing w:val="11"/>
        </w:rPr>
        <w:t>和指导实践、推动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工作的强大力量。三是带头坚持和加强党的全面领导。认真贯彻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民主集中制，创新和改进领导方式，增强党组织政治功能和组织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功能，不折不扣把党中央决策部署和习近平总书记关于本地区本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部门本单位的重要指示批示精神贯彻落实好，把各领域广大群众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组织凝聚好，夯实党执政的根基。四是带头坚</w:t>
      </w:r>
      <w:r>
        <w:rPr>
          <w:rFonts w:ascii="FangSong" w:hAnsi="FangSong" w:eastAsia="FangSong" w:cs="FangSong"/>
          <w:sz w:val="29"/>
          <w:szCs w:val="29"/>
          <w:spacing w:val="11"/>
        </w:rPr>
        <w:t>持以人民为中心的</w:t>
      </w:r>
    </w:p>
    <w:p>
      <w:pPr>
        <w:spacing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发展思想，推动改革发展稳定。完整准确全面</w:t>
      </w:r>
      <w:r>
        <w:rPr>
          <w:rFonts w:ascii="FangSong" w:hAnsi="FangSong" w:eastAsia="FangSong" w:cs="FangSong"/>
          <w:sz w:val="29"/>
          <w:szCs w:val="29"/>
          <w:spacing w:val="8"/>
        </w:rPr>
        <w:t>贯彻新发展理念，</w:t>
      </w:r>
    </w:p>
    <w:p>
      <w:pPr>
        <w:spacing w:before="227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统筹推进“五位一体”总体布局、协调推进“四个全面”战略布</w:t>
      </w:r>
    </w:p>
    <w:p>
      <w:pPr>
        <w:sectPr>
          <w:footerReference w:type="default" r:id="rId6"/>
          <w:pgSz w:w="11920" w:h="16840"/>
          <w:pgMar w:top="1431" w:right="1675" w:bottom="2013" w:left="1729" w:header="0" w:footer="1725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right="80"/>
        <w:spacing w:before="98" w:line="35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局，紧紧抓住解决不平衡不充分的发展问题，补短板、强弱项、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固底板、扬优势，推动经济社会持续健康发展。在发展中保障和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改善民生，聚焦解决人民群众急难愁盼问题，让人民群众看到学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习贯彻党的二十大精神的实际成效。五是带头发扬斗争精神，防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范化解风险挑战。增强忧患意识，坚持底线思维，主动识变</w:t>
      </w:r>
      <w:r>
        <w:rPr>
          <w:rFonts w:ascii="FangSong" w:hAnsi="FangSong" w:eastAsia="FangSong" w:cs="FangSong"/>
          <w:sz w:val="30"/>
          <w:szCs w:val="30"/>
          <w:spacing w:val="1"/>
        </w:rPr>
        <w:t>应变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求变，敢于担当、积极作为，知难而进、迎难而上，统筹发展和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安全，全力战胜前进道路上各种困难和挑战，依靠顽强斗争</w:t>
      </w:r>
      <w:r>
        <w:rPr>
          <w:rFonts w:ascii="FangSong" w:hAnsi="FangSong" w:eastAsia="FangSong" w:cs="FangSong"/>
          <w:sz w:val="30"/>
          <w:szCs w:val="30"/>
          <w:spacing w:val="2"/>
        </w:rPr>
        <w:t>打开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事业发展新天地。六是带头落实全面从严治党政治责任。始终</w:t>
      </w:r>
      <w:r>
        <w:rPr>
          <w:rFonts w:ascii="FangSong" w:hAnsi="FangSong" w:eastAsia="FangSong" w:cs="FangSong"/>
          <w:sz w:val="30"/>
          <w:szCs w:val="30"/>
          <w:spacing w:val="1"/>
        </w:rPr>
        <w:t>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紧从严从紧这根弦，严于律己、严负其责、严管所辖</w:t>
      </w:r>
      <w:r>
        <w:rPr>
          <w:rFonts w:ascii="FangSong" w:hAnsi="FangSong" w:eastAsia="FangSong" w:cs="FangSong"/>
          <w:sz w:val="30"/>
          <w:szCs w:val="30"/>
          <w:spacing w:val="1"/>
        </w:rPr>
        <w:t>，坚持以严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的基调强化正风肃纪，加强新时代廉洁文化建设，锲而不舍落实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中央八项规定精神，持续深化纠治“四风”,</w:t>
      </w:r>
      <w:r>
        <w:rPr>
          <w:rFonts w:ascii="FangSong" w:hAnsi="FangSong" w:eastAsia="FangSong" w:cs="FangSong"/>
          <w:sz w:val="30"/>
          <w:szCs w:val="30"/>
        </w:rPr>
        <w:t>重点纠治形式主义、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官僚主义，坚决破除特权思想和特权行为。以零容</w:t>
      </w:r>
      <w:r>
        <w:rPr>
          <w:rFonts w:ascii="FangSong" w:hAnsi="FangSong" w:eastAsia="FangSong" w:cs="FangSong"/>
          <w:sz w:val="30"/>
          <w:szCs w:val="30"/>
          <w:spacing w:val="1"/>
        </w:rPr>
        <w:t>忍态度反腐惩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恶，坚持不敢腐、不能腐、不想腐一体推进，完善权力监督制约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机制，以党内监督为主导，促进各类监督贯通协调。</w:t>
      </w:r>
    </w:p>
    <w:p>
      <w:pPr>
        <w:ind w:right="60" w:firstLine="659"/>
        <w:spacing w:before="209" w:line="35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6"/>
        </w:rPr>
        <w:t>3.</w:t>
      </w:r>
      <w:r>
        <w:rPr>
          <w:rFonts w:ascii="Times New Roman" w:hAnsi="Times New Roman" w:eastAsia="Times New Roman" w:cs="Times New Roman"/>
          <w:sz w:val="30"/>
          <w:szCs w:val="30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深入谈心谈话。</w:t>
      </w:r>
      <w:r>
        <w:rPr>
          <w:rFonts w:ascii="FangSong" w:hAnsi="FangSong" w:eastAsia="FangSong" w:cs="FangSong"/>
          <w:sz w:val="30"/>
          <w:szCs w:val="30"/>
          <w:spacing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党委要采取适当方式，广泛征求党员、干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部和群众意见建议，如实向领导班子及其成员反馈。主要负</w:t>
      </w:r>
      <w:r>
        <w:rPr>
          <w:rFonts w:ascii="FangSong" w:hAnsi="FangSong" w:eastAsia="FangSong" w:cs="FangSong"/>
          <w:sz w:val="30"/>
          <w:szCs w:val="30"/>
          <w:spacing w:val="3"/>
        </w:rPr>
        <w:t>责同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志带头开展谈心谈话，班子成员之间、与分管单位主要负责同志、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与本人组织关系所在党支部党员代表必谈，沟通思想、交换意见。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通过坦诚交流，把问题谈透、把思想谈通、把改进方向谈明白。</w:t>
      </w:r>
    </w:p>
    <w:p>
      <w:pPr>
        <w:ind w:left="649"/>
        <w:spacing w:before="225" w:line="57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"/>
          <w:position w:val="20"/>
        </w:rPr>
        <w:t>4.</w:t>
      </w:r>
      <w:r>
        <w:rPr>
          <w:rFonts w:ascii="Times New Roman" w:hAnsi="Times New Roman" w:eastAsia="Times New Roman" w:cs="Times New Roman"/>
          <w:sz w:val="30"/>
          <w:szCs w:val="30"/>
          <w:spacing w:val="41"/>
          <w:w w:val="101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4"/>
          <w:position w:val="20"/>
        </w:rPr>
        <w:t>撰写发言提纲。</w:t>
      </w:r>
      <w:r>
        <w:rPr>
          <w:rFonts w:ascii="FangSong" w:hAnsi="FangSong" w:eastAsia="FangSong" w:cs="FangSong"/>
          <w:sz w:val="30"/>
          <w:szCs w:val="30"/>
          <w:spacing w:val="-46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  <w:position w:val="20"/>
        </w:rPr>
        <w:t>要坚持问题导向，逐项对照6</w:t>
      </w:r>
      <w:r>
        <w:rPr>
          <w:rFonts w:ascii="FangSong" w:hAnsi="FangSong" w:eastAsia="FangSong" w:cs="FangSong"/>
          <w:sz w:val="30"/>
          <w:szCs w:val="30"/>
          <w:spacing w:val="-5"/>
          <w:position w:val="20"/>
        </w:rPr>
        <w:t>个重点方面，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深入查摆突出问题，深刻剖析问题根源，有针对性</w:t>
      </w:r>
      <w:r>
        <w:rPr>
          <w:rFonts w:ascii="FangSong" w:hAnsi="FangSong" w:eastAsia="FangSong" w:cs="FangSong"/>
          <w:sz w:val="30"/>
          <w:szCs w:val="30"/>
          <w:spacing w:val="2"/>
        </w:rPr>
        <w:t>地制定整改措</w:t>
      </w:r>
    </w:p>
    <w:p>
      <w:pPr>
        <w:sectPr>
          <w:footerReference w:type="default" r:id="rId7"/>
          <w:pgSz w:w="12070" w:h="16940"/>
          <w:pgMar w:top="1439" w:right="1609" w:bottom="2010" w:left="1810" w:header="0" w:footer="1754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right="94"/>
        <w:spacing w:before="94" w:line="36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施。在此基础上，认真撰写领导班子对照检查材料和个人发言提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纲。主要负责同志主持起草班子对照检查材料，并对班子成员个</w:t>
      </w:r>
    </w:p>
    <w:p>
      <w:pPr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人发言提纲审阅把关。班子成员要自己动手撰写个人发言提纲，</w:t>
      </w:r>
    </w:p>
    <w:p>
      <w:pPr>
        <w:ind w:right="85"/>
        <w:spacing w:before="223" w:line="36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本着对党忠诚、对事业负责的态度，直奔主题、直面问题，找准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存在的突出问题，深入具体地进行党性分析，切实做到落细落小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落实、见人见事见思想；要对群众反映、巡视反馈、组织约谈函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询、个人需报告的重大事项和有关问题逐项作出说明，受到谈话</w:t>
      </w:r>
    </w:p>
    <w:p>
      <w:pPr>
        <w:spacing w:before="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函询且存在违纪问题的要作出检讨，受到问责的要作出深刻检查。</w:t>
      </w:r>
    </w:p>
    <w:p>
      <w:pPr>
        <w:ind w:left="754"/>
        <w:spacing w:before="275" w:line="225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19"/>
        </w:rPr>
        <w:t>(二)精心开好民主生活会</w:t>
      </w:r>
    </w:p>
    <w:p>
      <w:pPr>
        <w:ind w:firstLine="610"/>
        <w:spacing w:before="230" w:line="35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领导班子和党员领导干部要贯彻“团结-批评-团结”的方针，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坚持刀刃向内、自我革命，充分运用批评和自我批评武器，开展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积极健康的思想斗争。民主生活会由党委书记主持，安排5项议</w:t>
      </w:r>
    </w:p>
    <w:p>
      <w:pPr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4"/>
        </w:rPr>
        <w:t>程：</w:t>
      </w:r>
    </w:p>
    <w:p>
      <w:pPr>
        <w:ind w:right="93" w:firstLine="610"/>
        <w:spacing w:before="276" w:line="35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一是通报领导班子党史学习教育专题民主生活会和2022年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召开的有关专题民主生活会整改措施落实情况；通报领导班子本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次民主生活会征求意见情况。整改措施落实情况要实事求是，说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清楚哪些问题已经完成整改，哪些问题还在进行整改，哪些问题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存在整改困难等，对尚未完成整改的问题，要拿出明确思路和举</w:t>
      </w:r>
    </w:p>
    <w:p>
      <w:pPr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9"/>
        </w:rPr>
        <w:t>措。</w:t>
      </w:r>
    </w:p>
    <w:p>
      <w:pPr>
        <w:ind w:left="610"/>
        <w:spacing w:before="23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二是党委书记代表领导班子作对照检查。</w:t>
      </w:r>
    </w:p>
    <w:p>
      <w:pPr>
        <w:ind w:left="610"/>
        <w:spacing w:before="23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三是党委书记和领导班子其他成员个人对照检查发言</w:t>
      </w:r>
      <w:r>
        <w:rPr>
          <w:rFonts w:ascii="FangSong" w:hAnsi="FangSong" w:eastAsia="FangSong" w:cs="FangSong"/>
          <w:sz w:val="29"/>
          <w:szCs w:val="29"/>
          <w:spacing w:val="9"/>
        </w:rPr>
        <w:t>，每人</w:t>
      </w:r>
    </w:p>
    <w:p>
      <w:pPr>
        <w:sectPr>
          <w:footerReference w:type="default" r:id="rId8"/>
          <w:pgSz w:w="11920" w:h="16840"/>
          <w:pgMar w:top="1431" w:right="1634" w:bottom="2013" w:left="1729" w:header="0" w:footer="1725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before="94" w:line="36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发言后其他同志对其开展批评。批评和自我批评要坚持原则，坚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持问题导向，动真碰硬、敢于交锋，不搞无原则纷争，也</w:t>
      </w:r>
      <w:r>
        <w:rPr>
          <w:rFonts w:ascii="FangSong" w:hAnsi="FangSong" w:eastAsia="FangSong" w:cs="FangSong"/>
          <w:sz w:val="29"/>
          <w:szCs w:val="29"/>
          <w:spacing w:val="11"/>
        </w:rPr>
        <w:t>不搞一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团和气。</w:t>
      </w:r>
      <w:r>
        <w:rPr>
          <w:rFonts w:ascii="FangSong" w:hAnsi="FangSong" w:eastAsia="FangSong" w:cs="FangSong"/>
          <w:sz w:val="29"/>
          <w:szCs w:val="29"/>
          <w:spacing w:val="138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4"/>
        </w:rPr>
        <w:t>自我批评：</w:t>
      </w:r>
      <w:r>
        <w:rPr>
          <w:rFonts w:ascii="FangSong" w:hAnsi="FangSong" w:eastAsia="FangSong" w:cs="FangSong"/>
          <w:sz w:val="29"/>
          <w:szCs w:val="29"/>
          <w:spacing w:val="5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要联系实际、针对问题、触及思想，不遮遮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掩掩、不避重就轻，不得以讲道理、谈体会代替摆问题，不得以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班子问题、下级问题代替个人问题。</w:t>
      </w:r>
      <w:r>
        <w:rPr>
          <w:rFonts w:ascii="FangSong" w:hAnsi="FangSong" w:eastAsia="FangSong" w:cs="FangSong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"/>
        </w:rPr>
        <w:t>相互批评：</w:t>
      </w:r>
      <w:r>
        <w:rPr>
          <w:rFonts w:ascii="FangSong" w:hAnsi="FangSong" w:eastAsia="FangSong" w:cs="FangSong"/>
          <w:sz w:val="29"/>
          <w:szCs w:val="29"/>
          <w:spacing w:val="5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要出于</w:t>
      </w:r>
      <w:r>
        <w:rPr>
          <w:rFonts w:ascii="FangSong" w:hAnsi="FangSong" w:eastAsia="FangSong" w:cs="FangSong"/>
          <w:sz w:val="29"/>
          <w:szCs w:val="29"/>
          <w:spacing w:val="-3"/>
        </w:rPr>
        <w:t>公心、直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截了当，从具体问题表现入手，既指出差距不足，又提出改进意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见，防止以提希望代替点问题，以工作建议代替批评意见，以会前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批评式谈话代替会上批评。党员领导干部对批</w:t>
      </w:r>
      <w:r>
        <w:rPr>
          <w:rFonts w:ascii="FangSong" w:hAnsi="FangSong" w:eastAsia="FangSong" w:cs="FangSong"/>
          <w:sz w:val="29"/>
          <w:szCs w:val="29"/>
          <w:spacing w:val="5"/>
        </w:rPr>
        <w:t>评意见要正确对待、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虚心接受，有则改之、无则加勉。</w:t>
      </w:r>
    </w:p>
    <w:p>
      <w:pPr>
        <w:ind w:right="86" w:firstLine="639"/>
        <w:spacing w:before="298" w:line="351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四是督导组组长对民主生活会情况进行点评。督导</w:t>
      </w:r>
      <w:r>
        <w:rPr>
          <w:rFonts w:ascii="FangSong" w:hAnsi="FangSong" w:eastAsia="FangSong" w:cs="FangSong"/>
          <w:sz w:val="29"/>
          <w:szCs w:val="29"/>
          <w:spacing w:val="11"/>
        </w:rPr>
        <w:t>组组长结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合掌握的情况，对民主生活会召开情况实事求是进</w:t>
      </w:r>
      <w:r>
        <w:rPr>
          <w:rFonts w:ascii="FangSong" w:hAnsi="FangSong" w:eastAsia="FangSong" w:cs="FangSong"/>
          <w:sz w:val="29"/>
          <w:szCs w:val="29"/>
          <w:spacing w:val="11"/>
        </w:rPr>
        <w:t>行点评，肯定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成绩、指出不足，提出改进要求。</w:t>
      </w:r>
    </w:p>
    <w:p>
      <w:pPr>
        <w:ind w:left="639"/>
        <w:spacing w:before="247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五是党委书记对民主生活会进行总结并作表态发</w:t>
      </w:r>
      <w:r>
        <w:rPr>
          <w:rFonts w:ascii="FangSong" w:hAnsi="FangSong" w:eastAsia="FangSong" w:cs="FangSong"/>
          <w:sz w:val="29"/>
          <w:szCs w:val="29"/>
          <w:spacing w:val="8"/>
        </w:rPr>
        <w:t>言。</w:t>
      </w:r>
    </w:p>
    <w:p>
      <w:pPr>
        <w:ind w:left="644"/>
        <w:spacing w:before="222" w:line="224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20"/>
        </w:rPr>
        <w:t>(三)会后抓好有关事项的落实</w:t>
      </w:r>
    </w:p>
    <w:p>
      <w:pPr>
        <w:ind w:right="66" w:firstLine="639"/>
        <w:spacing w:before="231" w:line="36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务实高效抓好问题整改。领导班子和党员领导干部要针对会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前征求的意见建议、会上相互批评意见，连同党史学习教</w:t>
      </w:r>
      <w:r>
        <w:rPr>
          <w:rFonts w:ascii="FangSong" w:hAnsi="FangSong" w:eastAsia="FangSong" w:cs="FangSong"/>
          <w:sz w:val="29"/>
          <w:szCs w:val="29"/>
          <w:spacing w:val="12"/>
        </w:rPr>
        <w:t>育专题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民主生活会、2022年召开的有关专题民主生活会尚未完成</w:t>
      </w:r>
      <w:r>
        <w:rPr>
          <w:rFonts w:ascii="FangSong" w:hAnsi="FangSong" w:eastAsia="FangSong" w:cs="FangSong"/>
          <w:sz w:val="29"/>
          <w:szCs w:val="29"/>
          <w:spacing w:val="10"/>
        </w:rPr>
        <w:t>的整改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问题，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一体制定班子和个人整改清单，明确整改措施、整改责任和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整改时限，</w:t>
      </w:r>
      <w:r>
        <w:rPr>
          <w:rFonts w:ascii="FangSong" w:hAnsi="FangSong" w:eastAsia="FangSong" w:cs="FangSong"/>
          <w:sz w:val="29"/>
          <w:szCs w:val="29"/>
          <w:spacing w:val="10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一体推进整改落实。要坚持立查立改、即知即改，能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够当下改的抓紧整改到位，</w:t>
      </w:r>
      <w:r>
        <w:rPr>
          <w:rFonts w:ascii="FangSong" w:hAnsi="FangSong" w:eastAsia="FangSong" w:cs="FangSong"/>
          <w:sz w:val="29"/>
          <w:szCs w:val="29"/>
          <w:spacing w:val="10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一时解决不了的明确阶段目标，持续用</w:t>
      </w:r>
    </w:p>
    <w:p>
      <w:pPr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力整改。要坚持“当下改”与“长久立”相结合，完善体制机</w:t>
      </w:r>
      <w:r>
        <w:rPr>
          <w:rFonts w:ascii="FangSong" w:hAnsi="FangSong" w:eastAsia="FangSong" w:cs="FangSong"/>
          <w:sz w:val="29"/>
          <w:szCs w:val="29"/>
          <w:spacing w:val="3"/>
        </w:rPr>
        <w:t>制，</w:t>
      </w:r>
    </w:p>
    <w:p>
      <w:pPr>
        <w:sectPr>
          <w:footerReference w:type="default" r:id="rId9"/>
          <w:pgSz w:w="11920" w:h="16840"/>
          <w:pgMar w:top="1431" w:right="1594" w:bottom="1931" w:left="1749" w:header="0" w:footer="1645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101" w:line="59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  <w:position w:val="21"/>
        </w:rPr>
        <w:t>以务实有效的问题整改提升民主生活会效果。整改情况要通过适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当方式，在一定范围内向党员、群众公开。</w:t>
      </w:r>
    </w:p>
    <w:p>
      <w:pPr>
        <w:ind w:left="729"/>
        <w:spacing w:before="212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20"/>
        </w:rPr>
        <w:t>上报民主生活会专题报告。民主生活会召开后15个工作日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内，形成领导班子民主生活会专题报告，报送市</w:t>
      </w:r>
      <w:r>
        <w:rPr>
          <w:rFonts w:ascii="FangSong" w:hAnsi="FangSong" w:eastAsia="FangSong" w:cs="FangSong"/>
          <w:sz w:val="31"/>
          <w:szCs w:val="31"/>
          <w:spacing w:val="-11"/>
        </w:rPr>
        <w:t>委组织部。</w:t>
      </w:r>
    </w:p>
    <w:p>
      <w:pPr>
        <w:ind w:left="624"/>
        <w:spacing w:before="17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4"/>
        </w:rPr>
        <w:t>五、</w:t>
      </w:r>
      <w:r>
        <w:rPr>
          <w:rFonts w:ascii="SimHei" w:hAnsi="SimHei" w:eastAsia="SimHei" w:cs="SimHei"/>
          <w:sz w:val="31"/>
          <w:szCs w:val="31"/>
          <w:spacing w:val="-8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4"/>
        </w:rPr>
        <w:t>有关要求</w:t>
      </w:r>
    </w:p>
    <w:p>
      <w:pPr>
        <w:ind w:left="729"/>
        <w:spacing w:before="214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2"/>
        </w:rPr>
        <w:t>一)组织领导</w:t>
      </w:r>
    </w:p>
    <w:p>
      <w:pPr>
        <w:ind w:right="49" w:firstLine="619"/>
        <w:spacing w:before="19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党委要根据《关于新形势下党内政治生活的若干准则》、《中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国共产党党内监督条例》和《县以上党和国家机关党员领导干部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民主生活会若干规定》等要求，认真落实全面从严治党政治责任，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专题研究部署、精心组织安排。党委书记要切实履行第一责任人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职责，发挥好带头示范和督促把关作用，确保民主生活会开出高</w:t>
      </w:r>
    </w:p>
    <w:p>
      <w:pPr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质量。</w:t>
      </w:r>
    </w:p>
    <w:p>
      <w:pPr>
        <w:ind w:left="729"/>
        <w:spacing w:before="177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3"/>
        </w:rPr>
        <w:t>(二)从严从实</w:t>
      </w:r>
    </w:p>
    <w:p>
      <w:pPr>
        <w:ind w:right="29" w:firstLine="619"/>
        <w:spacing w:before="223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坚持以习近平总书记指导兰考县委常委班子民主生活会为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标杆，认真落实严肃党内政治生活要求，紧扣会议主题，把准方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向、把握重点，把民主生活会各环节工作做扎实、做到位。会前，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要按照“七个聚焦到”、“三个结合起来”的要求，党员领导干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部进行深入学习研讨；紧紧围绕“六个带头”,广泛征求意见、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开展谈心谈话、深入查摆问题，认真撰写领导班子对照检查材料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和个人发言提纲。会上，要贯彻“团结-批评-团结”的方针，严肃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开展批评和自我批评。会后，认真制定整改清单，明确整改措施、</w:t>
      </w:r>
    </w:p>
    <w:p>
      <w:pPr>
        <w:sectPr>
          <w:footerReference w:type="default" r:id="rId10"/>
          <w:pgSz w:w="11920" w:h="16840"/>
          <w:pgMar w:top="1431" w:right="1634" w:bottom="1999" w:left="1720" w:header="0" w:footer="1731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19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整改责任和整改时限，务实高效抓好问题整改。</w:t>
      </w:r>
    </w:p>
    <w:p>
      <w:pPr>
        <w:ind w:left="779"/>
        <w:spacing w:before="199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(三)材料整理</w:t>
      </w:r>
    </w:p>
    <w:p>
      <w:pPr>
        <w:ind w:left="19" w:firstLine="619"/>
        <w:spacing w:before="180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各领导班子成员需在2月10日前将个人发言提纲报送至党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委组织部邮箱nynzyzzb@163.com;党委组织部在会议召开后将领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导班子对照检查材料、班子成员个人发言提纲、民主生活会</w:t>
      </w:r>
      <w:r>
        <w:rPr>
          <w:rFonts w:ascii="FangSong" w:hAnsi="FangSong" w:eastAsia="FangSong" w:cs="FangSong"/>
          <w:sz w:val="31"/>
          <w:szCs w:val="31"/>
          <w:spacing w:val="-8"/>
        </w:rPr>
        <w:t>召开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的会议记录等材料，装订成册，并将民主生活会召开情况报告报</w:t>
      </w:r>
    </w:p>
    <w:p>
      <w:pPr>
        <w:ind w:left="1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市委组织部。</w:t>
      </w:r>
    </w:p>
    <w:p>
      <w:pPr>
        <w:sectPr>
          <w:footerReference w:type="default" r:id="rId11"/>
          <w:pgSz w:w="12070" w:h="16940"/>
          <w:pgMar w:top="1439" w:right="1747" w:bottom="1978" w:left="1810" w:header="0" w:footer="174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1016013</wp:posOffset>
            </wp:positionH>
            <wp:positionV relativeFrom="page">
              <wp:posOffset>8743993</wp:posOffset>
            </wp:positionV>
            <wp:extent cx="5537172" cy="1261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7172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0"/>
        <w:spacing w:line="20" w:lineRule="exact"/>
        <w:textAlignment w:val="center"/>
        <w:rPr/>
      </w:pPr>
      <w:r>
        <w:drawing>
          <wp:inline distT="0" distB="0" distL="0" distR="0">
            <wp:extent cx="5537172" cy="1272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7172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9"/>
        <w:spacing w:before="109"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position w:val="1"/>
        </w:rPr>
        <w:t>中共南阳农业职业学院委员会</w:t>
      </w:r>
      <w:r>
        <w:rPr>
          <w:rFonts w:ascii="FangSong" w:hAnsi="FangSong" w:eastAsia="FangSong" w:cs="FangSong"/>
          <w:sz w:val="30"/>
          <w:szCs w:val="30"/>
          <w:position w:val="1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16"/>
          <w:position w:val="-1"/>
        </w:rPr>
        <w:t>2023年2月6日印发</w:t>
      </w:r>
    </w:p>
    <w:p>
      <w:pPr>
        <w:ind w:right="233"/>
        <w:spacing w:before="189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(共印45份)</w:t>
      </w:r>
    </w:p>
    <w:sectPr>
      <w:footerReference w:type="default" r:id="rId12"/>
      <w:pgSz w:w="11920" w:h="16840"/>
      <w:pgMar w:top="1431" w:right="1590" w:bottom="2021" w:left="1600" w:header="0" w:footer="172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90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2"/>
      </w:rPr>
      <w:t>—</w:t>
    </w:r>
    <w:r>
      <w:rPr>
        <w:rFonts w:ascii="SimSun" w:hAnsi="SimSun" w:eastAsia="SimSun" w:cs="SimSun"/>
        <w:sz w:val="28"/>
        <w:szCs w:val="28"/>
        <w:spacing w:val="-111"/>
      </w:rPr>
      <w:t xml:space="preserve"> </w:t>
    </w:r>
    <w:r>
      <w:rPr>
        <w:rFonts w:ascii="SimSun" w:hAnsi="SimSun" w:eastAsia="SimSun" w:cs="SimSun"/>
        <w:sz w:val="28"/>
        <w:szCs w:val="28"/>
        <w:spacing w:val="-22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9"/>
      </w:rPr>
      <w:t>—</w:t>
    </w:r>
    <w:r>
      <w:rPr>
        <w:rFonts w:ascii="SimSun" w:hAnsi="SimSun" w:eastAsia="SimSun" w:cs="SimSun"/>
        <w:sz w:val="30"/>
        <w:szCs w:val="30"/>
        <w:spacing w:val="-120"/>
      </w:rPr>
      <w:t xml:space="preserve"> </w:t>
    </w:r>
    <w:r>
      <w:rPr>
        <w:rFonts w:ascii="SimSun" w:hAnsi="SimSun" w:eastAsia="SimSun" w:cs="SimSun"/>
        <w:sz w:val="30"/>
        <w:szCs w:val="30"/>
        <w:spacing w:val="-29"/>
      </w:rPr>
      <w:t>10—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1"/>
        <w:w w:val="99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0"/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9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0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7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99"/>
      <w:spacing w:before="1" w:line="181" w:lineRule="auto"/>
      <w:jc w:val="righ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0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0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8"/>
        <w:w w:val="97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46"/>
      <w:spacing w:before="1" w:line="181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9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9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0"/>
      <w:spacing w:line="183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2023-04-10T16:16:32</vt:filetime>
  </property>
  <property fmtid="{D5CDD505-2E9C-101B-9397-08002B2CF9AE}" pid="4" name="UsrData">
    <vt:lpwstr>6433c5c70c8b290015078705</vt:lpwstr>
  </property>
</Properties>
</file>