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40" w:lineRule="atLeast"/>
        <w:ind w:firstLine="480"/>
        <w:jc w:val="center"/>
        <w:outlineLvl w:val="0"/>
        <w:rPr>
          <w:rFonts w:ascii="仿宋_GB2312" w:hAnsi="宋体" w:eastAsia="仿宋_GB2312" w:cs="宋体"/>
          <w:b/>
          <w:kern w:val="0"/>
          <w:sz w:val="32"/>
          <w:szCs w:val="24"/>
        </w:rPr>
      </w:pPr>
      <w:bookmarkStart w:id="0" w:name="_Toc274289777"/>
      <w:bookmarkStart w:id="1" w:name="_Toc144631121"/>
      <w:r>
        <w:rPr>
          <w:rFonts w:hint="eastAsia" w:ascii="仿宋_GB2312" w:hAnsi="宋体" w:eastAsia="仿宋_GB2312" w:cs="宋体"/>
          <w:b/>
          <w:kern w:val="0"/>
          <w:sz w:val="32"/>
          <w:szCs w:val="24"/>
        </w:rPr>
        <w:t>南阳农业职业学院毕业论文（设计）撰写规范</w:t>
      </w:r>
      <w:bookmarkEnd w:id="0"/>
      <w:bookmarkEnd w:id="1"/>
    </w:p>
    <w:p>
      <w:pPr>
        <w:widowControl/>
        <w:adjustRightInd w:val="0"/>
        <w:snapToGrid w:val="0"/>
        <w:spacing w:line="440" w:lineRule="atLeast"/>
        <w:ind w:firstLine="560" w:firstLineChars="200"/>
        <w:jc w:val="left"/>
        <w:outlineLvl w:val="1"/>
        <w:rPr>
          <w:rFonts w:ascii="黑体" w:hAnsi="宋体" w:eastAsia="黑体" w:cs="宋体"/>
          <w:kern w:val="0"/>
          <w:sz w:val="28"/>
          <w:szCs w:val="24"/>
        </w:rPr>
      </w:pPr>
      <w:r>
        <w:rPr>
          <w:rFonts w:hint="eastAsia" w:ascii="黑体" w:hAnsi="宋体" w:eastAsia="黑体" w:cs="宋体"/>
          <w:kern w:val="0"/>
          <w:sz w:val="28"/>
          <w:szCs w:val="24"/>
        </w:rPr>
        <w:t>一、题目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题目是以最恰当、最简明的词语反映论文中最重要的特定内容的逻辑组合。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对论文题目的要求是：准确得体；简短精炼；外延和内涵恰如其分；醒目。</w:t>
      </w:r>
    </w:p>
    <w:p>
      <w:pPr>
        <w:widowControl/>
        <w:adjustRightInd w:val="0"/>
        <w:snapToGrid w:val="0"/>
        <w:spacing w:line="440" w:lineRule="atLeast"/>
        <w:ind w:firstLine="560" w:firstLineChars="200"/>
        <w:jc w:val="left"/>
        <w:outlineLvl w:val="1"/>
        <w:rPr>
          <w:rFonts w:ascii="黑体" w:hAnsi="宋体" w:eastAsia="黑体" w:cs="宋体"/>
          <w:kern w:val="0"/>
          <w:sz w:val="28"/>
          <w:szCs w:val="24"/>
        </w:rPr>
      </w:pPr>
      <w:r>
        <w:rPr>
          <w:rFonts w:hint="eastAsia" w:ascii="黑体" w:hAnsi="宋体" w:eastAsia="黑体" w:cs="宋体"/>
          <w:kern w:val="0"/>
          <w:sz w:val="28"/>
          <w:szCs w:val="24"/>
        </w:rPr>
        <w:t>二、作者姓名和专业</w:t>
      </w:r>
    </w:p>
    <w:p>
      <w:pPr>
        <w:widowControl/>
        <w:adjustRightInd w:val="0"/>
        <w:snapToGrid w:val="0"/>
        <w:spacing w:line="440" w:lineRule="atLeast"/>
        <w:ind w:firstLine="560" w:firstLineChars="200"/>
        <w:jc w:val="left"/>
        <w:outlineLvl w:val="1"/>
        <w:rPr>
          <w:rFonts w:ascii="黑体" w:hAnsi="宋体" w:eastAsia="黑体" w:cs="宋体"/>
          <w:kern w:val="0"/>
          <w:sz w:val="28"/>
          <w:szCs w:val="24"/>
        </w:rPr>
      </w:pPr>
      <w:r>
        <w:rPr>
          <w:rFonts w:hint="eastAsia" w:ascii="黑体" w:hAnsi="宋体" w:eastAsia="黑体" w:cs="宋体"/>
          <w:kern w:val="0"/>
          <w:sz w:val="28"/>
          <w:szCs w:val="24"/>
        </w:rPr>
        <w:t>三、摘要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论文（设计）摘要是内容不加注释和评论的简短陈述。摘要应包含以下内容：①从事这一研究的目的和重要性；②研究的主要内容，指明完成了哪些工作；③获得的基本结论和研究成果，突出论文（设计）的新见解；④结论或结果的意义。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论文（设计）摘要文字必须十分简炼，内容亦需充分概括，篇幅大小一般限制其字数不超过论文字数的5%。论文（设计）摘要不要列举例证，不讲研究过程，不用图表，也不要作自我评价。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［示例］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题目：天体对地球重力加速度的影响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摘要：地球重力加速度是一个极其重要的物理量，随着对重力加速度测量精度要求的日益提高，必须考虑天体对地球重力加速度的影响。本文介绍了天体（包含日、月及太阳系行星）对地球重力加速度影响的基本概念，推导了影响的计算公式，并经过误差分析，证明此公式的相对误差小于1×10</w:t>
      </w:r>
      <w:r>
        <w:rPr>
          <w:rFonts w:hint="eastAsia" w:ascii="仿宋_GB2312" w:hAnsi="宋体" w:eastAsia="仿宋_GB2312" w:cs="宋体"/>
          <w:kern w:val="0"/>
          <w:sz w:val="24"/>
          <w:szCs w:val="24"/>
          <w:vertAlign w:val="superscript"/>
        </w:rPr>
        <w:t>-9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，完全可满足现代精密重力加速度测量的要求。</w:t>
      </w:r>
    </w:p>
    <w:p>
      <w:pPr>
        <w:widowControl/>
        <w:adjustRightInd w:val="0"/>
        <w:snapToGrid w:val="0"/>
        <w:spacing w:line="440" w:lineRule="atLeast"/>
        <w:ind w:firstLine="560" w:firstLineChars="200"/>
        <w:jc w:val="left"/>
        <w:outlineLvl w:val="1"/>
        <w:rPr>
          <w:rFonts w:ascii="黑体" w:hAnsi="宋体" w:eastAsia="黑体" w:cs="宋体"/>
          <w:kern w:val="0"/>
          <w:sz w:val="28"/>
          <w:szCs w:val="24"/>
        </w:rPr>
      </w:pPr>
      <w:r>
        <w:rPr>
          <w:rFonts w:hint="eastAsia" w:ascii="黑体" w:hAnsi="宋体" w:eastAsia="黑体" w:cs="宋体"/>
          <w:kern w:val="0"/>
          <w:sz w:val="28"/>
          <w:szCs w:val="24"/>
        </w:rPr>
        <w:t>四、目录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outlineLvl w:val="1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主要内容的目录。</w:t>
      </w:r>
    </w:p>
    <w:p>
      <w:pPr>
        <w:widowControl/>
        <w:adjustRightInd w:val="0"/>
        <w:snapToGrid w:val="0"/>
        <w:spacing w:line="440" w:lineRule="atLeast"/>
        <w:ind w:firstLine="560" w:firstLineChars="200"/>
        <w:jc w:val="left"/>
        <w:outlineLvl w:val="1"/>
        <w:rPr>
          <w:rFonts w:ascii="黑体" w:hAnsi="宋体" w:eastAsia="黑体" w:cs="宋体"/>
          <w:kern w:val="0"/>
          <w:sz w:val="28"/>
          <w:szCs w:val="24"/>
        </w:rPr>
      </w:pPr>
      <w:r>
        <w:rPr>
          <w:rFonts w:hint="eastAsia" w:ascii="黑体" w:hAnsi="宋体" w:eastAsia="黑体" w:cs="宋体"/>
          <w:kern w:val="0"/>
          <w:sz w:val="28"/>
          <w:szCs w:val="24"/>
        </w:rPr>
        <w:t>五、关键词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关键词是标示文献关键主题内容，但未经规范处理的主题词。是为了文献标引工作，从论文（设计）中选取出来，用以表示全文主要内容信息款目的单词或术语。一篇论文（设计）可选取3～8个词作为关键词。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［示例］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论文题目：一种新的天线阵方向图综合方法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关键词：天线阵；方向图；综合；互耦；偶极子；输入阻抗</w:t>
      </w:r>
    </w:p>
    <w:p>
      <w:pPr>
        <w:widowControl/>
        <w:adjustRightInd w:val="0"/>
        <w:snapToGrid w:val="0"/>
        <w:spacing w:line="440" w:lineRule="atLeast"/>
        <w:ind w:firstLine="560" w:firstLineChars="200"/>
        <w:jc w:val="left"/>
        <w:outlineLvl w:val="1"/>
        <w:rPr>
          <w:rFonts w:ascii="黑体" w:hAnsi="宋体" w:eastAsia="黑体" w:cs="宋体"/>
          <w:kern w:val="0"/>
          <w:sz w:val="28"/>
          <w:szCs w:val="24"/>
        </w:rPr>
      </w:pPr>
      <w:r>
        <w:rPr>
          <w:rFonts w:hint="eastAsia" w:ascii="黑体" w:hAnsi="宋体" w:eastAsia="黑体" w:cs="宋体"/>
          <w:kern w:val="0"/>
          <w:sz w:val="28"/>
          <w:szCs w:val="24"/>
        </w:rPr>
        <w:t>六、引言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引言又称前言，属于整篇论文（设计）的引论部分。其写作内容包括：研究的理由、目的、背景、前人的工作和知识空白，理论依据和实验基础，预期的结果及其在相关领域里的地位、作用和意义。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引言的文字不可冗长，内容选择不必过于分散、琐碎，措词要精炼，视整篇论文（设计）篇幅的大小及论文内容的需要来确定篇幅，长的可达700～800字或1000字左右，短的可不到100字。 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［示例］ 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论文题目：胆法反流性胃炎的临床特征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前言：慢性胃炎是一种常见病，其病因尚未完全阐明。目前认为本病的致病因素较多，十二指肠液包括胆法反流入胃，可能是其中的一个因素</w:t>
      </w:r>
      <w:r>
        <w:rPr>
          <w:rFonts w:hint="eastAsia" w:ascii="仿宋_GB2312" w:hAnsi="宋体" w:eastAsia="仿宋_GB2312" w:cs="宋体"/>
          <w:kern w:val="0"/>
          <w:sz w:val="24"/>
          <w:szCs w:val="24"/>
          <w:vertAlign w:val="superscript"/>
        </w:rPr>
        <w:t>［1］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。本文探讨了胆法反流性胃炎的临床特征。</w:t>
      </w:r>
    </w:p>
    <w:p>
      <w:pPr>
        <w:widowControl/>
        <w:adjustRightInd w:val="0"/>
        <w:snapToGrid w:val="0"/>
        <w:spacing w:line="440" w:lineRule="atLeast"/>
        <w:ind w:firstLine="560" w:firstLineChars="200"/>
        <w:jc w:val="left"/>
        <w:outlineLvl w:val="1"/>
        <w:rPr>
          <w:rFonts w:ascii="黑体" w:hAnsi="宋体" w:eastAsia="黑体" w:cs="宋体"/>
          <w:kern w:val="0"/>
          <w:sz w:val="28"/>
          <w:szCs w:val="24"/>
        </w:rPr>
      </w:pPr>
      <w:r>
        <w:rPr>
          <w:rFonts w:hint="eastAsia" w:ascii="黑体" w:hAnsi="宋体" w:eastAsia="黑体" w:cs="宋体"/>
          <w:kern w:val="0"/>
          <w:sz w:val="28"/>
          <w:szCs w:val="24"/>
        </w:rPr>
        <w:t>七、正文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论文的正文是一篇论文的本论，属于论文的主体。要求这一部分内容充实，论据充分、可靠，论证有力，主题明确。为了满足这一系列要求，同时也为了做到层次分明、脉络清晰，每一逻辑段落可冠以适当标题（分标题或小标题）。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设计的正文包括：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(1)设计方案论证：应说明设计原理并进行方案选择。应说明为什么要选择这个方案(包括各种方案的分析、比较);还应阐述所采用方案的特点(如采用了何种新技术、新措施、提高了什么性能等)。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(2)设计及计算部分：这是设计说明书的重要组成部分，应详细写明设计结果及计算结果。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(3)样机或试件的各种实验及测试情况：包括实验方法、线路及数据处理等。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(4)方案的校验：说明所设计的系统是否满足各项性能指标的要求，能否达到预期效果。校验的方法可以是理论分析(即反推算)，包括系统分析;也可以是实验测试及计算机的上机运算等。</w:t>
      </w:r>
    </w:p>
    <w:p>
      <w:pPr>
        <w:widowControl/>
        <w:adjustRightInd w:val="0"/>
        <w:snapToGrid w:val="0"/>
        <w:spacing w:line="440" w:lineRule="atLeast"/>
        <w:ind w:firstLine="560" w:firstLineChars="200"/>
        <w:jc w:val="left"/>
        <w:outlineLvl w:val="1"/>
        <w:rPr>
          <w:rFonts w:ascii="黑体" w:hAnsi="宋体" w:eastAsia="黑体" w:cs="宋体"/>
          <w:kern w:val="0"/>
          <w:sz w:val="28"/>
          <w:szCs w:val="24"/>
        </w:rPr>
      </w:pPr>
      <w:r>
        <w:rPr>
          <w:rFonts w:hint="eastAsia" w:ascii="黑体" w:hAnsi="宋体" w:eastAsia="黑体" w:cs="宋体"/>
          <w:kern w:val="0"/>
          <w:sz w:val="28"/>
          <w:szCs w:val="24"/>
        </w:rPr>
        <w:t xml:space="preserve">八、结论 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论文（设计）的结论部分，应反映论文中通过实验、观察研究并经过理论分析后得到的见解。结论应是该论文（设计）的最终的、总体的结论。 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结论应该准确、完整、明确、精练。该部分的写作内容一般应包括以下几个方面：①研究结果说明了什么问题；②对前人有关的看法做了哪些修正、补充、发展、证实或否定。③本文研究的不足之处或遗留未予解决的问题，以及对解决这些问题的可能的关键点和方向。 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“结论”部分的写作要求是：措词严谨，逻辑严密，用语斩钉截铁，不能含糊其词、产生歧义。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［示例］ 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论文（设计）题目：丁二烯与丙烯腈共低聚反应中共聚物组成的控制 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论文（设计）的结论： 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1．对于以过氧化氢为引发剂乙醇为溶剂、丁二烯和丙烯腈的共低聚反应分批聚合体系，由于单体况聚率不同，为了改善丁腈羟的性质，进行组成控制是必要的。 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2．本工作采用向反应体系中补加消耗快的单体的方法，能够控制反应液的单体组成与共聚物的组成。 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3．本文根据自由基共聚反应理论，提出了一种补加单体的新的计算方法。实验证明，应用这种计算方法，能合成出组成比例均匀的丁腈羟液体共聚物。这种方法不仅能用地丁腈羟的合成，也能用于其它自由基二元共聚反应。 </w:t>
      </w:r>
    </w:p>
    <w:p>
      <w:pPr>
        <w:widowControl/>
        <w:adjustRightInd w:val="0"/>
        <w:snapToGrid w:val="0"/>
        <w:spacing w:line="440" w:lineRule="atLeast"/>
        <w:ind w:firstLine="560" w:firstLineChars="200"/>
        <w:jc w:val="left"/>
        <w:outlineLvl w:val="1"/>
        <w:rPr>
          <w:rFonts w:ascii="黑体" w:hAnsi="宋体" w:eastAsia="黑体" w:cs="宋体"/>
          <w:kern w:val="0"/>
          <w:sz w:val="28"/>
          <w:szCs w:val="24"/>
        </w:rPr>
      </w:pPr>
      <w:r>
        <w:rPr>
          <w:rFonts w:hint="eastAsia" w:ascii="黑体" w:hAnsi="宋体" w:eastAsia="黑体" w:cs="宋体"/>
          <w:kern w:val="0"/>
          <w:sz w:val="28"/>
          <w:szCs w:val="24"/>
        </w:rPr>
        <w:t>九、参考文献与附录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在学术论文（设计）后一般应列出参考文献（表），将引用的最重要和最关键的那些文献资料标识清楚。所引用的文献的主要来源有：专著或书；连续出版物或期刊杂志；会议文献或会议记录、资料汇编；报告；专利；各种篇幅较大的图纸、数据表格、计算机程序等。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［示例］ 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书籍：（1）刘少奇，论共产党员的修养，修订2版，北京：人民出版社，1962，76页 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杂志：（2）陶仁骥，密码学与数学，自然杂志，1984，7（7）：527 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报纸：（3）赵均宇，略论辛亥革命前后章太炎，光明日报，1977，3，24（4） 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资料汇编（4）黄蕴慧，国际矿物学研究的动向，见：程裕淇等编，世界地质科技发展动向，北京：地质出版社，1982，38-39 </w:t>
      </w:r>
    </w:p>
    <w:p>
      <w:pPr>
        <w:widowControl/>
        <w:adjustRightInd w:val="0"/>
        <w:snapToGrid w:val="0"/>
        <w:spacing w:line="440" w:lineRule="atLeast"/>
        <w:ind w:firstLine="560" w:firstLineChars="200"/>
        <w:jc w:val="left"/>
        <w:rPr>
          <w:rFonts w:ascii="黑体" w:hAnsi="宋体" w:eastAsia="黑体" w:cs="宋体"/>
          <w:kern w:val="0"/>
          <w:sz w:val="28"/>
          <w:szCs w:val="24"/>
        </w:rPr>
      </w:pPr>
      <w:r>
        <w:rPr>
          <w:rFonts w:hint="eastAsia" w:ascii="黑体" w:hAnsi="宋体" w:eastAsia="黑体" w:cs="宋体"/>
          <w:kern w:val="0"/>
          <w:sz w:val="28"/>
          <w:szCs w:val="24"/>
        </w:rPr>
        <w:t>十、谢辞</w:t>
      </w:r>
    </w:p>
    <w:p>
      <w:pPr>
        <w:widowControl/>
        <w:adjustRightInd w:val="0"/>
        <w:snapToGrid w:val="0"/>
        <w:spacing w:line="440" w:lineRule="atLeas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简述自己通过本论文（设计）的体会，并对指导老师和协助完成论文（设计）的有关人员表示谢意。</w:t>
      </w:r>
    </w:p>
    <w:p/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南阳农业职业学院毕业论文制版格式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一、用纸格式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论文一律使用</w:t>
      </w:r>
      <w:r>
        <w:rPr>
          <w:rFonts w:ascii="仿宋_GB2312" w:hAnsi="宋体" w:eastAsia="仿宋_GB2312"/>
          <w:color w:val="FF0000"/>
          <w:sz w:val="28"/>
          <w:szCs w:val="28"/>
        </w:rPr>
        <w:t>A4</w:t>
      </w:r>
      <w:r>
        <w:rPr>
          <w:rFonts w:hint="eastAsia" w:ascii="仿宋_GB2312" w:hAnsi="宋体" w:eastAsia="仿宋_GB2312"/>
          <w:sz w:val="28"/>
          <w:szCs w:val="28"/>
        </w:rPr>
        <w:t>白纸，左侧装订。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订口（左边界）为：</w:t>
      </w:r>
      <w:r>
        <w:rPr>
          <w:rFonts w:ascii="仿宋_GB2312" w:hAnsi="宋体" w:eastAsia="仿宋_GB2312"/>
          <w:color w:val="FF0000"/>
          <w:sz w:val="28"/>
          <w:szCs w:val="28"/>
        </w:rPr>
        <w:t>30mm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翻口（右边界）为：</w:t>
      </w:r>
      <w:r>
        <w:rPr>
          <w:rFonts w:ascii="仿宋_GB2312" w:hAnsi="宋体" w:eastAsia="仿宋_GB2312"/>
          <w:color w:val="FF0000"/>
          <w:sz w:val="28"/>
          <w:szCs w:val="28"/>
        </w:rPr>
        <w:t>20mm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天白（上边界）为：</w:t>
      </w:r>
      <w:r>
        <w:rPr>
          <w:rFonts w:ascii="仿宋_GB2312" w:hAnsi="宋体" w:eastAsia="仿宋_GB2312"/>
          <w:color w:val="FF0000"/>
          <w:sz w:val="28"/>
          <w:szCs w:val="28"/>
        </w:rPr>
        <w:t>25mm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地白（下边界）为：</w:t>
      </w:r>
      <w:r>
        <w:rPr>
          <w:rFonts w:ascii="仿宋_GB2312" w:hAnsi="宋体" w:eastAsia="仿宋_GB2312"/>
          <w:color w:val="FF0000"/>
          <w:sz w:val="28"/>
          <w:szCs w:val="28"/>
        </w:rPr>
        <w:t>25mm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（不含页码）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二、页面规格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论文一律要求设置统一规则，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页眉要求标明“南阳农业职业学院毕业论文”字样；页脚要求标明“第×页</w:t>
      </w:r>
      <w:r>
        <w:rPr>
          <w:rFonts w:ascii="仿宋_GB2312" w:hAnsi="宋体" w:eastAsia="仿宋_GB2312"/>
          <w:color w:val="FF0000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共×页”字样。文字均须居中排列，使用</w:t>
      </w:r>
      <w:r>
        <w:rPr>
          <w:rFonts w:ascii="仿宋_GB2312" w:hAnsi="宋体" w:eastAsia="仿宋_GB2312"/>
          <w:color w:val="FF0000"/>
          <w:sz w:val="28"/>
          <w:szCs w:val="28"/>
        </w:rPr>
        <w:t>5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号宋体字。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三、字体字号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</w:rPr>
        <w:t>未作特殊说明文中图文颜色均为黑色。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排版规格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标题上空</w:t>
      </w:r>
      <w:r>
        <w:rPr>
          <w:rFonts w:ascii="仿宋_GB2312" w:hAnsi="宋体" w:eastAsia="仿宋_GB2312"/>
          <w:color w:val="FF0000"/>
          <w:sz w:val="28"/>
          <w:szCs w:val="28"/>
        </w:rPr>
        <w:t>2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行，用</w:t>
      </w:r>
      <w:r>
        <w:rPr>
          <w:rFonts w:ascii="仿宋_GB2312" w:hAnsi="宋体" w:eastAsia="仿宋_GB2312"/>
          <w:color w:val="FF0000"/>
          <w:sz w:val="28"/>
          <w:szCs w:val="28"/>
        </w:rPr>
        <w:t>2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号小标宋体字，可分一行或多行居中排布</w:t>
      </w:r>
      <w:r>
        <w:rPr>
          <w:rFonts w:hint="eastAsia" w:ascii="仿宋_GB2312" w:hAnsi="宋体" w:eastAsia="仿宋_GB2312"/>
          <w:sz w:val="28"/>
          <w:szCs w:val="28"/>
        </w:rPr>
        <w:t>；回行时，要做到词意完整，排列对称，间距恰当。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正文</w:t>
      </w:r>
      <w:r>
        <w:rPr>
          <w:rFonts w:hint="eastAsia" w:ascii="仿宋_GB2312" w:hAnsi="宋体" w:eastAsia="仿宋_GB2312"/>
          <w:sz w:val="28"/>
          <w:szCs w:val="28"/>
        </w:rPr>
        <w:t>用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小</w:t>
      </w:r>
      <w:r>
        <w:rPr>
          <w:rFonts w:ascii="仿宋_GB2312" w:hAnsi="宋体" w:eastAsia="仿宋_GB2312"/>
          <w:color w:val="FF0000"/>
          <w:sz w:val="28"/>
          <w:szCs w:val="28"/>
        </w:rPr>
        <w:t>4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号宋体</w:t>
      </w:r>
      <w:r>
        <w:rPr>
          <w:rFonts w:hint="eastAsia" w:ascii="仿宋_GB2312" w:hAnsi="宋体" w:eastAsia="仿宋_GB2312"/>
          <w:sz w:val="28"/>
          <w:szCs w:val="28"/>
        </w:rPr>
        <w:t>字，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行间距</w:t>
      </w:r>
      <w:r>
        <w:rPr>
          <w:rFonts w:hint="eastAsia" w:ascii="仿宋_GB2312" w:hAnsi="宋体" w:eastAsia="仿宋_GB2312"/>
          <w:sz w:val="28"/>
          <w:szCs w:val="28"/>
        </w:rPr>
        <w:t>固定值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22磅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首行缩进2字符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小标题以及“摘要”、“关键词”、“引言”、“参考文献”等字样，用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小</w:t>
      </w:r>
      <w:r>
        <w:rPr>
          <w:rFonts w:ascii="仿宋_GB2312" w:hAnsi="宋体" w:eastAsia="仿宋_GB2312"/>
          <w:color w:val="FF0000"/>
          <w:sz w:val="28"/>
          <w:szCs w:val="28"/>
        </w:rPr>
        <w:t>4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号宋体加粗</w:t>
      </w:r>
      <w:r>
        <w:rPr>
          <w:rFonts w:hint="eastAsia" w:ascii="仿宋_GB2312" w:hAnsi="宋体" w:eastAsia="仿宋_GB2312"/>
          <w:sz w:val="28"/>
          <w:szCs w:val="28"/>
        </w:rPr>
        <w:t xml:space="preserve">。 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四、正文序列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正文各个部分内容的序列一级标注用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“一、”</w:t>
      </w:r>
      <w:r>
        <w:rPr>
          <w:rFonts w:hint="eastAsia" w:ascii="仿宋_GB2312" w:hAnsi="宋体" w:eastAsia="仿宋_GB2312"/>
          <w:sz w:val="28"/>
          <w:szCs w:val="28"/>
        </w:rPr>
        <w:t>，二级标注用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“（一）”</w:t>
      </w:r>
      <w:r>
        <w:rPr>
          <w:rFonts w:hint="eastAsia" w:ascii="仿宋_GB2312" w:hAnsi="宋体" w:eastAsia="仿宋_GB2312"/>
          <w:sz w:val="28"/>
          <w:szCs w:val="28"/>
        </w:rPr>
        <w:t>，三级标注用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“</w:t>
      </w:r>
      <w:r>
        <w:rPr>
          <w:rFonts w:ascii="仿宋_GB2312" w:hAnsi="宋体" w:eastAsia="仿宋_GB2312"/>
          <w:color w:val="FF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、”</w:t>
      </w:r>
      <w:r>
        <w:rPr>
          <w:rFonts w:hint="eastAsia" w:ascii="仿宋_GB2312" w:hAnsi="宋体" w:eastAsia="仿宋_GB2312"/>
          <w:sz w:val="28"/>
          <w:szCs w:val="28"/>
        </w:rPr>
        <w:t>，四级标注用“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（</w:t>
      </w:r>
      <w:r>
        <w:rPr>
          <w:rFonts w:ascii="仿宋_GB2312" w:hAnsi="宋体" w:eastAsia="仿宋_GB2312"/>
          <w:color w:val="FF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）”</w:t>
      </w:r>
      <w:r>
        <w:rPr>
          <w:rFonts w:hint="eastAsia" w:ascii="仿宋_GB2312" w:hAnsi="宋体" w:eastAsia="仿宋_GB2312"/>
          <w:sz w:val="28"/>
          <w:szCs w:val="28"/>
        </w:rPr>
        <w:t>，其余使用英文或者“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甲乙丙丁”标注。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五、装订要求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左侧装订，不掉页。骑马订或平订的订位为两钉钉锯处订眼距书芯上下各</w:t>
      </w:r>
      <w:r>
        <w:rPr>
          <w:rFonts w:ascii="仿宋_GB2312" w:hAnsi="宋体" w:eastAsia="仿宋_GB2312"/>
          <w:sz w:val="28"/>
          <w:szCs w:val="28"/>
        </w:rPr>
        <w:t>1/4</w:t>
      </w:r>
      <w:r>
        <w:rPr>
          <w:rFonts w:hint="eastAsia" w:ascii="仿宋_GB2312" w:hAnsi="宋体" w:eastAsia="仿宋_GB2312"/>
          <w:sz w:val="28"/>
          <w:szCs w:val="28"/>
        </w:rPr>
        <w:t>处，平订钉锯与书脊间的距离为</w:t>
      </w:r>
      <w:r>
        <w:rPr>
          <w:rFonts w:ascii="仿宋_GB2312" w:hAnsi="宋体" w:eastAsia="仿宋_GB2312"/>
          <w:sz w:val="28"/>
          <w:szCs w:val="28"/>
        </w:rPr>
        <w:t>8-10mm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六、装订顺序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ascii="仿宋_GB2312" w:hAnsi="宋体" w:eastAsia="仿宋_GB2312"/>
          <w:color w:val="FF0000"/>
          <w:sz w:val="28"/>
          <w:szCs w:val="28"/>
        </w:rPr>
        <w:t>1.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毕业论文封面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ascii="仿宋_GB2312" w:hAnsi="宋体" w:eastAsia="仿宋_GB2312"/>
          <w:color w:val="FF0000"/>
          <w:sz w:val="28"/>
          <w:szCs w:val="28"/>
        </w:rPr>
        <w:t>2.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目录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ascii="仿宋_GB2312" w:hAnsi="宋体" w:eastAsia="仿宋_GB2312"/>
          <w:color w:val="FF0000"/>
          <w:sz w:val="28"/>
          <w:szCs w:val="28"/>
        </w:rPr>
        <w:t>3.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题目，作者，摘要，关键词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ascii="仿宋_GB2312" w:hAnsi="宋体" w:eastAsia="仿宋_GB2312"/>
          <w:color w:val="FF0000"/>
          <w:sz w:val="28"/>
          <w:szCs w:val="28"/>
        </w:rPr>
        <w:t>4.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正文：含引言，正文，结论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ascii="仿宋_GB2312" w:hAnsi="宋体" w:eastAsia="仿宋_GB2312"/>
          <w:color w:val="FF0000"/>
          <w:sz w:val="28"/>
          <w:szCs w:val="28"/>
        </w:rPr>
        <w:t>5.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参考文献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ascii="仿宋_GB2312" w:hAnsi="宋体" w:eastAsia="仿宋_GB2312"/>
          <w:color w:val="FF0000"/>
          <w:sz w:val="28"/>
          <w:szCs w:val="28"/>
        </w:rPr>
        <w:t>6.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附录：含插图，附表等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ascii="仿宋_GB2312" w:hAnsi="宋体" w:eastAsia="仿宋_GB2312"/>
          <w:color w:val="FF0000"/>
          <w:sz w:val="28"/>
          <w:szCs w:val="28"/>
        </w:rPr>
        <w:t>7.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毕业设计（论文）评分表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七、字数顺序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论文字数要求5</w:t>
      </w:r>
      <w:r>
        <w:rPr>
          <w:rFonts w:ascii="仿宋_GB2312" w:hAnsi="宋体" w:eastAsia="仿宋_GB2312"/>
          <w:color w:val="FF0000"/>
          <w:sz w:val="28"/>
          <w:szCs w:val="28"/>
        </w:rPr>
        <w:t>000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字以上。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注：要求论文所参考文献复印并装订，连同毕业论文一并上交。</w:t>
      </w:r>
    </w:p>
    <w:p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NGRiZjMxNTNhMWZjNmMxMzc5ODgwYzJiNDM4OTUifQ=="/>
  </w:docVars>
  <w:rsids>
    <w:rsidRoot w:val="75920D09"/>
    <w:rsid w:val="4DE2336F"/>
    <w:rsid w:val="759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2073</Words>
  <Characters>2115</Characters>
  <Lines>0</Lines>
  <Paragraphs>0</Paragraphs>
  <TotalTime>0</TotalTime>
  <ScaleCrop>false</ScaleCrop>
  <LinksUpToDate>false</LinksUpToDate>
  <CharactersWithSpaces>2131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2023-04-04T08:28:00Z</dcterms:created>
  <dc:creator>柴可夫手撕鸡</dc:creator>
  <cp:lastModifiedBy>柴可夫手撕鸡</cp:lastModifiedBy>
  <dcterms:modified xsi:type="dcterms:W3CDTF">2023-04-04T08:48:25Z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5641CDE9293548F6A4C43FADCA0CC7D1_11</vt:lpwstr>
  </property>
</Properties>
</file>